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沈阳市辽中区教育局2021年度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政府信息公开工作报告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11"/>
        <w:spacing w:line="580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根据《中华人民共和国政府信息公开条例》（国务院令第711号）规定和国务院办公厅政府信息与政务公开办公室关于印发《中华人民共和国政府信息公开工作年度报告格式》的通知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国办公开办函〔2021〕30号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要求，现将沈阳市</w:t>
      </w:r>
      <w:r>
        <w:rPr>
          <w:rFonts w:hint="eastAsia" w:ascii="仿宋" w:hAnsi="仿宋" w:eastAsia="仿宋"/>
          <w:sz w:val="32"/>
          <w:szCs w:val="32"/>
        </w:rPr>
        <w:t>辽中区教育局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年政府信息公开工作情况报告如下：</w:t>
      </w:r>
    </w:p>
    <w:p>
      <w:pPr>
        <w:pStyle w:val="11"/>
        <w:numPr>
          <w:ilvl w:val="0"/>
          <w:numId w:val="1"/>
        </w:numPr>
        <w:ind w:firstLineChars="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总体情况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202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年，</w:t>
      </w:r>
      <w:r>
        <w:rPr>
          <w:rFonts w:hint="eastAsia" w:ascii="仿宋" w:hAnsi="仿宋" w:eastAsia="仿宋"/>
          <w:sz w:val="32"/>
          <w:szCs w:val="32"/>
        </w:rPr>
        <w:t>区教育局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认真贯彻落实《中华人民共和国政府信息公开条例》及《辽宁省2021年政务公开工作要点》《沈阳市2021年政务公开工作要点》《辽中区2021年政务公开工作要点》的有关要求，坚持以公开为常态，不公开为例外，大力推进决策、执行、管理、服务和结果公开，不断加强公开制度化、标准化、信息化建设，进一步提高政务公开能力和水平，做到法定主动公开内容全部公开到位。</w:t>
      </w:r>
    </w:p>
    <w:p>
      <w:pPr>
        <w:spacing w:line="560" w:lineRule="exact"/>
        <w:ind w:firstLine="643" w:firstLineChars="200"/>
        <w:jc w:val="left"/>
        <w:rPr>
          <w:rFonts w:ascii="仿宋" w:hAnsi="仿宋" w:eastAsia="仿宋" w:cs="楷体"/>
          <w:b/>
          <w:bCs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sz w:val="32"/>
          <w:szCs w:val="32"/>
        </w:rPr>
        <w:t>（一）主动公开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2021年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，区教育局通过区政府门户网站</w:t>
      </w:r>
      <w:r>
        <w:rPr>
          <w:rFonts w:hint="eastAsia" w:ascii="仿宋" w:hAnsi="仿宋" w:eastAsia="仿宋" w:cs="仿宋"/>
          <w:bCs/>
          <w:sz w:val="32"/>
          <w:szCs w:val="32"/>
        </w:rPr>
        <w:t>主动公开政府信息35条。</w:t>
      </w:r>
    </w:p>
    <w:p>
      <w:pPr>
        <w:spacing w:line="560" w:lineRule="exact"/>
        <w:ind w:firstLine="643" w:firstLineChars="200"/>
        <w:jc w:val="left"/>
        <w:rPr>
          <w:rFonts w:hint="eastAsia" w:ascii="仿宋" w:hAnsi="仿宋" w:eastAsia="仿宋" w:cs="楷体"/>
          <w:b/>
          <w:bCs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sz w:val="32"/>
          <w:szCs w:val="32"/>
        </w:rPr>
        <w:t>（二）依申请公开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2021年度共收到政府信息公开申请0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件。</w:t>
      </w:r>
    </w:p>
    <w:p>
      <w:pPr>
        <w:spacing w:line="560" w:lineRule="exact"/>
        <w:ind w:firstLine="643" w:firstLineChars="200"/>
        <w:jc w:val="left"/>
        <w:rPr>
          <w:rFonts w:hint="eastAsia" w:ascii="仿宋" w:hAnsi="仿宋" w:eastAsia="仿宋" w:cs="楷体"/>
          <w:b/>
          <w:bCs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sz w:val="32"/>
          <w:szCs w:val="32"/>
        </w:rPr>
        <w:t>（三）政府信息管理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注重制度建设，以制度约束行为，以程序规范工作，围绕加强对政府信息公开的管理，推进政府公开工作的制度化、规范化。健全基础制度，完善政务公开工作清单、网站检查、保密审查等制度。</w:t>
      </w: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按照《沈阳市基层政务公开标准化规范化工作方案》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“三公开”要求及时公开各类政府信息。</w:t>
      </w:r>
    </w:p>
    <w:p>
      <w:pPr>
        <w:spacing w:line="560" w:lineRule="exact"/>
        <w:ind w:firstLine="643" w:firstLineChars="200"/>
        <w:jc w:val="left"/>
        <w:rPr>
          <w:rFonts w:hint="eastAsia" w:ascii="仿宋" w:hAnsi="仿宋" w:eastAsia="仿宋" w:cs="楷体"/>
          <w:b/>
          <w:bCs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sz w:val="32"/>
          <w:szCs w:val="32"/>
        </w:rPr>
        <w:t>（四）政府信息公开平台建设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沈阳市辽中区教育局新媒体为微信公众平台，目前关注人数2.6万人，每天更新各类信息平均日达7条以上。内容主要为教育局及各个学校教育信息、政策发布、政务公开、师风师德宣传、家教艺术、体育艺术展示及学生开展的特色活动等。同时平台还接受来自家长、学生和群众的各类政策咨询、提出建议和教育投诉等，成为展示辽中教育风采的特色窗口，也是教育局与学生、家长和社会沟通的桥梁，对于宣传社会正能量，营造积极向上和谐的教育氛围，发挥着重要的作用。</w:t>
      </w:r>
    </w:p>
    <w:p>
      <w:pPr>
        <w:spacing w:line="560" w:lineRule="exact"/>
        <w:ind w:firstLine="643" w:firstLineChars="200"/>
        <w:jc w:val="left"/>
        <w:rPr>
          <w:rFonts w:ascii="仿宋" w:hAnsi="仿宋" w:eastAsia="仿宋" w:cs="楷体"/>
          <w:b/>
          <w:bCs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sz w:val="32"/>
          <w:szCs w:val="32"/>
        </w:rPr>
        <w:t>（五）监督保障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积极参加区政府组织的政务公开培训，不断提升信息公开工作水平。不断加强对《政府信息公开条例》的宣传贯彻。</w:t>
      </w:r>
    </w:p>
    <w:p>
      <w:pPr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二、主动公开政府信息情况</w:t>
      </w:r>
    </w:p>
    <w:tbl>
      <w:tblPr>
        <w:tblStyle w:val="6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</w:tbl>
    <w:p>
      <w:pPr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三、收到和处理政府信息公开申请情况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959"/>
        <w:gridCol w:w="3185"/>
        <w:gridCol w:w="699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482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商业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科研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三、本年度办理结果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6.属于四类过程性信息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7.属于行政执法案卷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8.属于行政查询事项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（四）无法提供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1.本机关不掌握相关政府信息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2.没有现成信息需要另行制作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3.补正后申请内容仍不明确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（五）不予处理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1.信访举报投诉类申请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2.重复申请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3.要求提供公开出版物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4.无正当理由大量反复申请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5.要求行政机关确认或重新出具已获取信息</w:t>
            </w:r>
          </w:p>
        </w:tc>
        <w:tc>
          <w:tcPr>
            <w:tcW w:w="69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（六）其他处理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1.申请人无正当理由逾期不补正、行政机关不再处理其政府信息公开申请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2.申请人逾期未按收费通知要求缴纳费用、行政机关不再处理其政府信息公开申请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3.其他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（七）总计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四、结转下年度继续办理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</w:tbl>
    <w:p>
      <w:pPr>
        <w:spacing w:line="580" w:lineRule="exact"/>
        <w:jc w:val="left"/>
        <w:rPr>
          <w:rFonts w:ascii="黑体" w:hAnsi="黑体" w:eastAsia="黑体" w:cs="方正黑体_GBK"/>
          <w:b/>
          <w:sz w:val="32"/>
          <w:szCs w:val="32"/>
        </w:rPr>
      </w:pPr>
      <w:r>
        <w:rPr>
          <w:rFonts w:ascii="黑体" w:hAnsi="黑体" w:eastAsia="黑体" w:cs="方正黑体_GBK"/>
          <w:b/>
          <w:sz w:val="32"/>
          <w:szCs w:val="32"/>
        </w:rPr>
        <w:t>四、政府信息公开行政复议、行政诉讼情况</w:t>
      </w:r>
    </w:p>
    <w:tbl>
      <w:tblPr>
        <w:tblStyle w:val="6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120" w:type="dxa"/>
            <w:gridSpan w:val="5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行政复议</w:t>
            </w:r>
          </w:p>
        </w:tc>
        <w:tc>
          <w:tcPr>
            <w:tcW w:w="6240" w:type="dxa"/>
            <w:gridSpan w:val="1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24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结果维持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结果纠正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其他结果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尚未审结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总计</w:t>
            </w:r>
          </w:p>
        </w:tc>
        <w:tc>
          <w:tcPr>
            <w:tcW w:w="3120" w:type="dxa"/>
            <w:gridSpan w:val="5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未经复议直接起诉</w:t>
            </w:r>
          </w:p>
        </w:tc>
        <w:tc>
          <w:tcPr>
            <w:tcW w:w="3120" w:type="dxa"/>
            <w:gridSpan w:val="5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624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结果维持</w:t>
            </w:r>
          </w:p>
        </w:tc>
        <w:tc>
          <w:tcPr>
            <w:tcW w:w="62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结果纠正</w:t>
            </w:r>
          </w:p>
        </w:tc>
        <w:tc>
          <w:tcPr>
            <w:tcW w:w="62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其他结果</w:t>
            </w:r>
          </w:p>
        </w:tc>
        <w:tc>
          <w:tcPr>
            <w:tcW w:w="62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尚未审结</w:t>
            </w:r>
          </w:p>
        </w:tc>
        <w:tc>
          <w:tcPr>
            <w:tcW w:w="62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总计</w:t>
            </w:r>
          </w:p>
        </w:tc>
        <w:tc>
          <w:tcPr>
            <w:tcW w:w="62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结果维持</w:t>
            </w:r>
          </w:p>
        </w:tc>
        <w:tc>
          <w:tcPr>
            <w:tcW w:w="62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结果纠正</w:t>
            </w:r>
          </w:p>
        </w:tc>
        <w:tc>
          <w:tcPr>
            <w:tcW w:w="62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其他结果</w:t>
            </w:r>
          </w:p>
        </w:tc>
        <w:tc>
          <w:tcPr>
            <w:tcW w:w="62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尚未审结</w:t>
            </w:r>
          </w:p>
        </w:tc>
        <w:tc>
          <w:tcPr>
            <w:tcW w:w="62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24" w:type="dxa"/>
          </w:tcPr>
          <w:p>
            <w:r>
              <w:rPr>
                <w:rFonts w:ascii="Times New Roman" w:hAnsi="Times New Roman" w:eastAsia="仿宋" w:cs="Times New Roman"/>
                <w:kern w:val="0"/>
                <w:sz w:val="24"/>
              </w:rPr>
              <w:t>0</w:t>
            </w:r>
          </w:p>
        </w:tc>
        <w:tc>
          <w:tcPr>
            <w:tcW w:w="624" w:type="dxa"/>
          </w:tcPr>
          <w:p>
            <w:r>
              <w:rPr>
                <w:rFonts w:ascii="Times New Roman" w:hAnsi="Times New Roman" w:eastAsia="仿宋" w:cs="Times New Roman"/>
                <w:kern w:val="0"/>
                <w:sz w:val="24"/>
              </w:rPr>
              <w:t>0</w:t>
            </w:r>
          </w:p>
        </w:tc>
        <w:tc>
          <w:tcPr>
            <w:tcW w:w="624" w:type="dxa"/>
          </w:tcPr>
          <w:p>
            <w:r>
              <w:rPr>
                <w:rFonts w:ascii="Times New Roman" w:hAnsi="Times New Roman" w:eastAsia="仿宋" w:cs="Times New Roman"/>
                <w:kern w:val="0"/>
                <w:sz w:val="24"/>
              </w:rPr>
              <w:t>0</w:t>
            </w:r>
          </w:p>
        </w:tc>
        <w:tc>
          <w:tcPr>
            <w:tcW w:w="624" w:type="dxa"/>
          </w:tcPr>
          <w:p>
            <w:r>
              <w:rPr>
                <w:rFonts w:ascii="Times New Roman" w:hAnsi="Times New Roman" w:eastAsia="仿宋" w:cs="Times New Roman"/>
                <w:kern w:val="0"/>
                <w:sz w:val="24"/>
              </w:rPr>
              <w:t>0</w:t>
            </w:r>
          </w:p>
        </w:tc>
        <w:tc>
          <w:tcPr>
            <w:tcW w:w="624" w:type="dxa"/>
          </w:tcPr>
          <w:p>
            <w:r>
              <w:rPr>
                <w:rFonts w:ascii="Times New Roman" w:hAnsi="Times New Roman" w:eastAsia="仿宋" w:cs="Times New Roman"/>
                <w:kern w:val="0"/>
                <w:sz w:val="24"/>
              </w:rPr>
              <w:t>0</w:t>
            </w:r>
          </w:p>
        </w:tc>
        <w:tc>
          <w:tcPr>
            <w:tcW w:w="624" w:type="dxa"/>
          </w:tcPr>
          <w:p>
            <w:r>
              <w:rPr>
                <w:rFonts w:ascii="Times New Roman" w:hAnsi="Times New Roman" w:eastAsia="仿宋" w:cs="Times New Roman"/>
                <w:kern w:val="0"/>
                <w:sz w:val="24"/>
              </w:rPr>
              <w:t>0</w:t>
            </w:r>
          </w:p>
        </w:tc>
        <w:tc>
          <w:tcPr>
            <w:tcW w:w="624" w:type="dxa"/>
          </w:tcPr>
          <w:p>
            <w:r>
              <w:rPr>
                <w:rFonts w:ascii="Times New Roman" w:hAnsi="Times New Roman" w:eastAsia="仿宋" w:cs="Times New Roman"/>
                <w:kern w:val="0"/>
                <w:sz w:val="24"/>
              </w:rPr>
              <w:t>0</w:t>
            </w:r>
          </w:p>
        </w:tc>
        <w:tc>
          <w:tcPr>
            <w:tcW w:w="624" w:type="dxa"/>
          </w:tcPr>
          <w:p>
            <w:r>
              <w:rPr>
                <w:rFonts w:ascii="Times New Roman" w:hAnsi="Times New Roman" w:eastAsia="仿宋" w:cs="Times New Roman"/>
                <w:kern w:val="0"/>
                <w:sz w:val="24"/>
              </w:rPr>
              <w:t>0</w:t>
            </w:r>
          </w:p>
        </w:tc>
        <w:tc>
          <w:tcPr>
            <w:tcW w:w="624" w:type="dxa"/>
          </w:tcPr>
          <w:p>
            <w:r>
              <w:rPr>
                <w:rFonts w:ascii="Times New Roman" w:hAnsi="Times New Roman" w:eastAsia="仿宋" w:cs="Times New Roman"/>
                <w:kern w:val="0"/>
                <w:sz w:val="24"/>
              </w:rPr>
              <w:t>0</w:t>
            </w:r>
          </w:p>
        </w:tc>
        <w:tc>
          <w:tcPr>
            <w:tcW w:w="624" w:type="dxa"/>
          </w:tcPr>
          <w:p>
            <w:r>
              <w:rPr>
                <w:rFonts w:ascii="Times New Roman" w:hAnsi="Times New Roman" w:eastAsia="仿宋" w:cs="Times New Roman"/>
                <w:kern w:val="0"/>
                <w:sz w:val="24"/>
              </w:rPr>
              <w:t>0</w:t>
            </w:r>
          </w:p>
        </w:tc>
        <w:tc>
          <w:tcPr>
            <w:tcW w:w="624" w:type="dxa"/>
          </w:tcPr>
          <w:p>
            <w:r>
              <w:rPr>
                <w:rFonts w:ascii="Times New Roman" w:hAnsi="Times New Roman" w:eastAsia="仿宋" w:cs="Times New Roman"/>
                <w:kern w:val="0"/>
                <w:sz w:val="24"/>
              </w:rPr>
              <w:t>0</w:t>
            </w:r>
          </w:p>
        </w:tc>
        <w:tc>
          <w:tcPr>
            <w:tcW w:w="624" w:type="dxa"/>
          </w:tcPr>
          <w:p>
            <w:r>
              <w:rPr>
                <w:rFonts w:ascii="Times New Roman" w:hAnsi="Times New Roman" w:eastAsia="仿宋" w:cs="Times New Roman"/>
                <w:kern w:val="0"/>
                <w:sz w:val="24"/>
              </w:rPr>
              <w:t>0</w:t>
            </w:r>
          </w:p>
        </w:tc>
        <w:tc>
          <w:tcPr>
            <w:tcW w:w="624" w:type="dxa"/>
          </w:tcPr>
          <w:p>
            <w:r>
              <w:rPr>
                <w:rFonts w:ascii="Times New Roman" w:hAnsi="Times New Roman" w:eastAsia="仿宋" w:cs="Times New Roman"/>
                <w:kern w:val="0"/>
                <w:sz w:val="24"/>
              </w:rPr>
              <w:t>0</w:t>
            </w:r>
          </w:p>
        </w:tc>
        <w:tc>
          <w:tcPr>
            <w:tcW w:w="624" w:type="dxa"/>
          </w:tcPr>
          <w:p>
            <w:r>
              <w:rPr>
                <w:rFonts w:ascii="Times New Roman" w:hAnsi="Times New Roman" w:eastAsia="仿宋" w:cs="Times New Roman"/>
                <w:kern w:val="0"/>
                <w:sz w:val="24"/>
              </w:rPr>
              <w:t>0</w:t>
            </w:r>
          </w:p>
        </w:tc>
        <w:tc>
          <w:tcPr>
            <w:tcW w:w="624" w:type="dxa"/>
          </w:tcPr>
          <w:p>
            <w:r>
              <w:rPr>
                <w:rFonts w:ascii="Times New Roman" w:hAnsi="Times New Roman" w:eastAsia="仿宋" w:cs="Times New Roman"/>
                <w:kern w:val="0"/>
                <w:sz w:val="24"/>
              </w:rPr>
              <w:t>0</w:t>
            </w:r>
          </w:p>
        </w:tc>
      </w:tr>
    </w:tbl>
    <w:p>
      <w:pPr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五、存在的主要问题及改进情况</w:t>
      </w:r>
    </w:p>
    <w:p>
      <w:pPr>
        <w:pStyle w:val="5"/>
        <w:widowControl/>
        <w:shd w:val="clear" w:color="auto" w:fill="FFFFFF"/>
        <w:spacing w:before="0" w:beforeAutospacing="0" w:after="0" w:afterAutospacing="0"/>
        <w:ind w:firstLine="640" w:firstLineChars="200"/>
        <w:rPr>
          <w:rStyle w:val="8"/>
          <w:rFonts w:ascii="仿宋_GB2312" w:hAnsi="仿宋_GB2312" w:eastAsia="仿宋_GB2312" w:cs="仿宋_GB2312"/>
          <w:i w:val="0"/>
          <w:color w:val="3D3D3D"/>
          <w:sz w:val="32"/>
          <w:szCs w:val="32"/>
          <w:shd w:val="clear" w:color="auto" w:fill="FFFFFF"/>
        </w:rPr>
      </w:pPr>
      <w:r>
        <w:rPr>
          <w:rStyle w:val="8"/>
          <w:rFonts w:hint="eastAsia" w:ascii="仿宋_GB2312" w:hAnsi="仿宋_GB2312" w:eastAsia="仿宋_GB2312" w:cs="仿宋_GB2312"/>
          <w:i w:val="0"/>
          <w:color w:val="3D3D3D"/>
          <w:sz w:val="32"/>
          <w:szCs w:val="32"/>
          <w:shd w:val="clear" w:color="auto" w:fill="FFFFFF"/>
        </w:rPr>
        <w:t>新</w:t>
      </w:r>
      <w:r>
        <w:rPr>
          <w:rFonts w:hint="eastAsia" w:ascii="仿宋" w:hAnsi="仿宋" w:eastAsia="仿宋" w:cs="仿宋"/>
          <w:bCs/>
          <w:sz w:val="32"/>
          <w:szCs w:val="32"/>
        </w:rPr>
        <w:t>《政府信息公开条例》</w:t>
      </w:r>
      <w:r>
        <w:rPr>
          <w:rStyle w:val="8"/>
          <w:rFonts w:hint="eastAsia" w:ascii="仿宋_GB2312" w:hAnsi="仿宋_GB2312" w:eastAsia="仿宋_GB2312" w:cs="仿宋_GB2312"/>
          <w:i w:val="0"/>
          <w:color w:val="3D3D3D"/>
          <w:sz w:val="32"/>
          <w:szCs w:val="32"/>
          <w:shd w:val="clear" w:color="auto" w:fill="FFFFFF"/>
        </w:rPr>
        <w:t>出台后，对新修订的内容学习不足，缺乏深入的理解和领会，下一步工作中还需加强对政策规章等文件的学习，提升业务素养，更好的履行《条例》所规定的各项义务。</w:t>
      </w:r>
    </w:p>
    <w:p>
      <w:pPr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六、其他需要报告的事项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6E0B3B"/>
    <w:multiLevelType w:val="multilevel"/>
    <w:tmpl w:val="7B6E0B3B"/>
    <w:lvl w:ilvl="0" w:tentative="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65015"/>
    <w:rsid w:val="000669AE"/>
    <w:rsid w:val="00096DFF"/>
    <w:rsid w:val="004749E8"/>
    <w:rsid w:val="0071386B"/>
    <w:rsid w:val="00953B6B"/>
    <w:rsid w:val="009B5926"/>
    <w:rsid w:val="009C0AF0"/>
    <w:rsid w:val="00A73692"/>
    <w:rsid w:val="00AF578F"/>
    <w:rsid w:val="00B30C33"/>
    <w:rsid w:val="00B57181"/>
    <w:rsid w:val="00BA109E"/>
    <w:rsid w:val="20BD4D43"/>
    <w:rsid w:val="2EB65015"/>
    <w:rsid w:val="53382440"/>
    <w:rsid w:val="5E612868"/>
    <w:rsid w:val="62B35D92"/>
    <w:rsid w:val="69202A77"/>
    <w:rsid w:val="6AD0119D"/>
    <w:rsid w:val="6D7B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华文仿宋" w:cs="Times New Roman"/>
      <w:sz w:val="30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2"/>
    </w:rPr>
  </w:style>
  <w:style w:type="character" w:styleId="8">
    <w:name w:val="Emphasis"/>
    <w:basedOn w:val="7"/>
    <w:qFormat/>
    <w:uiPriority w:val="0"/>
    <w:rPr>
      <w:i/>
    </w:rPr>
  </w:style>
  <w:style w:type="character" w:customStyle="1" w:styleId="9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299</Words>
  <Characters>1710</Characters>
  <Lines>14</Lines>
  <Paragraphs>4</Paragraphs>
  <TotalTime>3</TotalTime>
  <ScaleCrop>false</ScaleCrop>
  <LinksUpToDate>false</LinksUpToDate>
  <CharactersWithSpaces>2005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2022-01-07T06:10:00Z</dcterms:created>
  <dc:creator>邱四平</dc:creator>
  <cp:lastModifiedBy>奥妈</cp:lastModifiedBy>
  <dcterms:modified xsi:type="dcterms:W3CDTF">2022-01-28T06:32:50Z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EA6C97C21BAB456EA0161A9E926EBA36</vt:lpwstr>
  </property>
</Properties>
</file>