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辽中区营商环境建设局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2020年度政府信息公开工作年度报告</w:t>
      </w:r>
    </w:p>
    <w:p>
      <w:pPr>
        <w:spacing w:line="360" w:lineRule="auto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国务院令第711号，以下简称《条例》）的有关规定，及《辽宁省人民政府办公厅关于做好2020年度政府信息公开工作报告编制发布等工作的通知》（辽政办明电〔2021〕1号）和沈阳市政务公开办公室《关于做好2020年度政府信息公开工作报告编制发布等工作的通知》的要求，结合区委、区政府的工作安排，本年度我中心积极推进政务公开工作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全面开展政务信息公开和重点领域信息公开，开展政策文件解读，回应社会关切，注重制度机制建设，取得了较好的实效。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本报告中所列数据的统计期限自20</w:t>
      </w:r>
      <w:r>
        <w:rPr>
          <w:rFonts w:hint="eastAsia"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年1月1日起至20</w:t>
      </w:r>
      <w:r>
        <w:rPr>
          <w:rFonts w:hint="eastAsia"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日止。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pacing w:line="360" w:lineRule="auto"/>
        <w:ind w:firstLine="48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00" w:firstLineChars="1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pacing w:line="360" w:lineRule="auto"/>
        <w:ind w:firstLine="480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Calibri" w:hAnsi="Calibri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，营商局按照《条例》要求及区委区政府的统一部署，认真落实推进政府信息公开工作，取得了一定的工作成效，但还存在信息公开的主动性还不够，公开形式还不够丰富等问题。下一步，将进一步完善政府信息公开内容，深入推进信息公开的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制度化、长效化，结合营商局实际加强发布更新帮扶企业政策，扎实推进政府信息公开工作上新台阶。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无其他报告事项。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160" w:firstLineChars="13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沈阳市辽中区营商环境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建设局</w:t>
      </w:r>
    </w:p>
    <w:p>
      <w:pPr>
        <w:widowControl/>
        <w:spacing w:line="360" w:lineRule="auto"/>
        <w:ind w:firstLine="4480" w:firstLineChars="14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二〇二一年一月二十六日</w:t>
      </w:r>
    </w:p>
    <w:bookmarkEnd w:id="0"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E7A"/>
    <w:rsid w:val="00091770"/>
    <w:rsid w:val="00172A27"/>
    <w:rsid w:val="00217061"/>
    <w:rsid w:val="002604B7"/>
    <w:rsid w:val="003726C3"/>
    <w:rsid w:val="004253E9"/>
    <w:rsid w:val="004858B5"/>
    <w:rsid w:val="00487474"/>
    <w:rsid w:val="004C1A82"/>
    <w:rsid w:val="005151AA"/>
    <w:rsid w:val="0056735C"/>
    <w:rsid w:val="005A0FB4"/>
    <w:rsid w:val="00602937"/>
    <w:rsid w:val="00750601"/>
    <w:rsid w:val="00773A6F"/>
    <w:rsid w:val="00774089"/>
    <w:rsid w:val="007C6AD8"/>
    <w:rsid w:val="00810CC3"/>
    <w:rsid w:val="008167F5"/>
    <w:rsid w:val="0085770F"/>
    <w:rsid w:val="008940D1"/>
    <w:rsid w:val="00897774"/>
    <w:rsid w:val="009121B8"/>
    <w:rsid w:val="009A77AB"/>
    <w:rsid w:val="00A06B1B"/>
    <w:rsid w:val="00A73FA3"/>
    <w:rsid w:val="00C70453"/>
    <w:rsid w:val="00C87CE2"/>
    <w:rsid w:val="00D372D7"/>
    <w:rsid w:val="00DA7B78"/>
    <w:rsid w:val="00DD6FCC"/>
    <w:rsid w:val="00EB28BB"/>
    <w:rsid w:val="00EB7576"/>
    <w:rsid w:val="00EF6571"/>
    <w:rsid w:val="00F36CDB"/>
    <w:rsid w:val="00FA2087"/>
    <w:rsid w:val="01737FAE"/>
    <w:rsid w:val="01845E22"/>
    <w:rsid w:val="019239BA"/>
    <w:rsid w:val="03274EAE"/>
    <w:rsid w:val="034C4C67"/>
    <w:rsid w:val="05CF3283"/>
    <w:rsid w:val="08E53F4E"/>
    <w:rsid w:val="09E80510"/>
    <w:rsid w:val="0D05723B"/>
    <w:rsid w:val="0D4375DC"/>
    <w:rsid w:val="0F16780B"/>
    <w:rsid w:val="10605959"/>
    <w:rsid w:val="141007C3"/>
    <w:rsid w:val="176B6966"/>
    <w:rsid w:val="17E73466"/>
    <w:rsid w:val="196A660B"/>
    <w:rsid w:val="1B27268B"/>
    <w:rsid w:val="1CA40916"/>
    <w:rsid w:val="1D663A9D"/>
    <w:rsid w:val="208765D2"/>
    <w:rsid w:val="2857069F"/>
    <w:rsid w:val="288940B4"/>
    <w:rsid w:val="290B3920"/>
    <w:rsid w:val="298B424B"/>
    <w:rsid w:val="2CC662E7"/>
    <w:rsid w:val="305502B6"/>
    <w:rsid w:val="32074AB4"/>
    <w:rsid w:val="329A4045"/>
    <w:rsid w:val="350E14A0"/>
    <w:rsid w:val="353B26D3"/>
    <w:rsid w:val="35C93956"/>
    <w:rsid w:val="369076E9"/>
    <w:rsid w:val="3734553A"/>
    <w:rsid w:val="3A5A0BE6"/>
    <w:rsid w:val="3C405DC1"/>
    <w:rsid w:val="3CA16765"/>
    <w:rsid w:val="3CEA40FF"/>
    <w:rsid w:val="3E833B40"/>
    <w:rsid w:val="40F02704"/>
    <w:rsid w:val="46FD44E3"/>
    <w:rsid w:val="4BDA7543"/>
    <w:rsid w:val="4C7B26DD"/>
    <w:rsid w:val="507B6EC2"/>
    <w:rsid w:val="54B53C4E"/>
    <w:rsid w:val="54F81C80"/>
    <w:rsid w:val="564E60EC"/>
    <w:rsid w:val="56736318"/>
    <w:rsid w:val="5D1C5A8A"/>
    <w:rsid w:val="60D11083"/>
    <w:rsid w:val="63F638FA"/>
    <w:rsid w:val="648A5D86"/>
    <w:rsid w:val="651F64CB"/>
    <w:rsid w:val="66FC5403"/>
    <w:rsid w:val="68465593"/>
    <w:rsid w:val="69411B1B"/>
    <w:rsid w:val="6C79703F"/>
    <w:rsid w:val="6CB07194"/>
    <w:rsid w:val="6DB32F09"/>
    <w:rsid w:val="6FF71F82"/>
    <w:rsid w:val="707637A7"/>
    <w:rsid w:val="714E1C5D"/>
    <w:rsid w:val="71B5132B"/>
    <w:rsid w:val="725B6B0B"/>
    <w:rsid w:val="72F65CED"/>
    <w:rsid w:val="732520C0"/>
    <w:rsid w:val="74221925"/>
    <w:rsid w:val="75E02A6C"/>
    <w:rsid w:val="760240CF"/>
    <w:rsid w:val="78564B10"/>
    <w:rsid w:val="7AF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C55F1-487F-4D2E-8920-FCD72623E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284</Words>
  <Characters>1620</Characters>
  <Lines>13</Lines>
  <Paragraphs>3</Paragraphs>
  <TotalTime>49</TotalTime>
  <ScaleCrop>false</ScaleCrop>
  <LinksUpToDate>false</LinksUpToDate>
  <CharactersWithSpaces>1901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程咬金</cp:lastModifiedBy>
  <cp:lastPrinted>2020-02-24T01:52:00Z</cp:lastPrinted>
  <dcterms:modified xsi:type="dcterms:W3CDTF">2021-02-03T01:49:55Z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